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800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3"/>
      </w:tblGrid>
      <w:tr w:rsidR="009E5249" w:rsidRPr="009E5249" w14:paraId="6AEE71C4" w14:textId="77777777" w:rsidTr="009E5249">
        <w:trPr>
          <w:jc w:val="right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EBAAF93" w14:textId="77777777" w:rsidR="009E5249" w:rsidRPr="009E5249" w:rsidRDefault="009E5249" w:rsidP="009E5249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Додаток </w:t>
            </w:r>
            <w:r w:rsidR="00286EB1" w:rsidRPr="00286EB1">
              <w:rPr>
                <w:rFonts w:eastAsia="Times New Roman" w:cs="Times New Roman"/>
                <w:sz w:val="24"/>
                <w:szCs w:val="24"/>
                <w:lang w:val="ru-RU" w:eastAsia="ru-UA"/>
              </w:rPr>
              <w:t>8</w:t>
            </w:r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t> </w:t>
            </w:r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  <w:t>до Положення про порядок атестації фахівців з питань фондового ринку</w:t>
            </w:r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37458F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(підпункт 5 пункту </w:t>
            </w:r>
            <w:r w:rsidR="00286EB1" w:rsidRPr="0037458F">
              <w:rPr>
                <w:rFonts w:eastAsia="Times New Roman" w:cs="Times New Roman"/>
                <w:sz w:val="24"/>
                <w:szCs w:val="24"/>
                <w:lang w:val="ru-RU" w:eastAsia="ru-UA"/>
              </w:rPr>
              <w:t>5</w:t>
            </w:r>
            <w:r w:rsidRPr="0037458F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 глави 1 розділу ІV та підпункт 5 пункту 1 глави 5 розділу V)</w:t>
            </w:r>
          </w:p>
        </w:tc>
      </w:tr>
    </w:tbl>
    <w:p w14:paraId="588F6476" w14:textId="77777777" w:rsidR="009E5249" w:rsidRPr="009E5249" w:rsidRDefault="009E5249" w:rsidP="009E5249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0" w:name="n523"/>
      <w:bookmarkEnd w:id="0"/>
      <w:r w:rsidRPr="009E5249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ДОВІДКА 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9E5249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про юридичних осіб, у яких кінцевий бенефіціарний власник є керівником* та/або кінцевим бенефіціарним власником</w:t>
      </w:r>
    </w:p>
    <w:p w14:paraId="100DF13D" w14:textId="77777777" w:rsidR="009E5249" w:rsidRDefault="009E5249" w:rsidP="009E5249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1" w:name="n524"/>
      <w:bookmarkEnd w:id="1"/>
    </w:p>
    <w:p w14:paraId="01EC79FF" w14:textId="77777777" w:rsidR="009E5249" w:rsidRDefault="009E5249" w:rsidP="009E5249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>Дата підписання довідки «____» ____________ 20___ року</w:t>
      </w:r>
    </w:p>
    <w:p w14:paraId="6810CE07" w14:textId="77777777" w:rsidR="009E5249" w:rsidRPr="009E5249" w:rsidRDefault="009E5249" w:rsidP="009E5249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"/>
        <w:gridCol w:w="1493"/>
        <w:gridCol w:w="1860"/>
        <w:gridCol w:w="1211"/>
        <w:gridCol w:w="1610"/>
        <w:gridCol w:w="1526"/>
        <w:gridCol w:w="1528"/>
        <w:gridCol w:w="1026"/>
        <w:gridCol w:w="1421"/>
        <w:gridCol w:w="1026"/>
        <w:gridCol w:w="1385"/>
      </w:tblGrid>
      <w:tr w:rsidR="009E5249" w:rsidRPr="009E5249" w14:paraId="113BA344" w14:textId="77777777" w:rsidTr="009E5249">
        <w:trPr>
          <w:trHeight w:val="60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CCAB2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bookmarkStart w:id="2" w:name="n525"/>
            <w:bookmarkEnd w:id="2"/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№ з/п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B8EB93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Повне найменування юридичної особи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32493B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Ідентифікаційний код юридичної особи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304CAD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Символ учасника ринку цінних паперів** (для юридичних осіб)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FA6670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Прізвище, ім’я, по батькові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кінцевого бенефіціарного власника</w:t>
            </w: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заявник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а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388524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Реєстраційний номер облікової картки платника податку (серія (за наявності) та номер паспорта)***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8A798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Посада, яку займає в цій юридичній особі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кінцевий бенефіціарний власник</w:t>
            </w: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заявник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а</w:t>
            </w:r>
          </w:p>
        </w:tc>
        <w:tc>
          <w:tcPr>
            <w:tcW w:w="28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22532E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Частка у статутному (складеному) капіталі цієї юридичної особи (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25</w:t>
            </w: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% чи більше %)****</w:t>
            </w:r>
          </w:p>
        </w:tc>
        <w:tc>
          <w:tcPr>
            <w:tcW w:w="1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DC0D5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Загальний розмір впливу на цю юридичну особу (підсумок граф 8-10)</w:t>
            </w:r>
          </w:p>
        </w:tc>
      </w:tr>
      <w:tr w:rsidR="009E5249" w:rsidRPr="009E5249" w14:paraId="3DE0F09A" w14:textId="77777777" w:rsidTr="009E5249">
        <w:trPr>
          <w:trHeight w:val="6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F33328" w14:textId="77777777" w:rsidR="009E5249" w:rsidRPr="009E5249" w:rsidRDefault="009E5249" w:rsidP="009E52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E5C01" w14:textId="77777777" w:rsidR="009E5249" w:rsidRPr="009E5249" w:rsidRDefault="009E5249" w:rsidP="009E52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C3701" w14:textId="77777777" w:rsidR="009E5249" w:rsidRPr="009E5249" w:rsidRDefault="009E5249" w:rsidP="009E52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76F463" w14:textId="77777777" w:rsidR="009E5249" w:rsidRPr="009E5249" w:rsidRDefault="009E5249" w:rsidP="009E52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A3755" w14:textId="77777777" w:rsidR="009E5249" w:rsidRPr="009E5249" w:rsidRDefault="009E5249" w:rsidP="009E52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7988A7" w14:textId="77777777" w:rsidR="009E5249" w:rsidRPr="009E5249" w:rsidRDefault="009E5249" w:rsidP="009E52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7C412A" w14:textId="77777777" w:rsidR="009E5249" w:rsidRPr="009E5249" w:rsidRDefault="009E5249" w:rsidP="009E52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DCC193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пряма участь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AEBA9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опосередковане володіння участю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2F8244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набуте право голосу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A55CAC" w14:textId="77777777" w:rsidR="009E5249" w:rsidRPr="009E5249" w:rsidRDefault="009E5249" w:rsidP="009E52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9E5249" w:rsidRPr="009E5249" w14:paraId="3CF77973" w14:textId="77777777" w:rsidTr="009E5249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7B0DAC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C87580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06646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705CCE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A513DB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F77F8E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E53540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7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38C57E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FD6CAE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9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3F3D5B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21A65A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11</w:t>
            </w:r>
          </w:p>
        </w:tc>
      </w:tr>
      <w:tr w:rsidR="009E5249" w:rsidRPr="009E5249" w14:paraId="5C237EE7" w14:textId="77777777" w:rsidTr="009E5249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FB17CD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CD2150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83CE0F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84E0AE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AC34C7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71674B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94A082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DE633C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91BDA0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24923E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B3CAD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  <w:tr w:rsidR="009E5249" w:rsidRPr="009E5249" w14:paraId="5340E4AE" w14:textId="77777777" w:rsidTr="009E5249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85DC0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C175EE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D5E382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85C6F9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2F02A5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8532A9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F53DA5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A98A6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CEDCB2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F58B23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E78E0A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</w:tbl>
    <w:p w14:paraId="7B91D940" w14:textId="77777777" w:rsidR="009E5249" w:rsidRPr="009E5249" w:rsidRDefault="009E5249" w:rsidP="009E5249">
      <w:pPr>
        <w:shd w:val="clear" w:color="auto" w:fill="FFFFFF"/>
        <w:spacing w:after="150" w:line="240" w:lineRule="auto"/>
        <w:ind w:firstLine="450"/>
        <w:jc w:val="both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3" w:name="n526"/>
      <w:bookmarkEnd w:id="3"/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 xml:space="preserve">У разі будь-яких змін у наданій інформації, що зазначена в цій довідці, які сталися до включення </w:t>
      </w:r>
      <w:r w:rsidR="00A522C4">
        <w:rPr>
          <w:rFonts w:eastAsia="Times New Roman" w:cs="Times New Roman"/>
          <w:color w:val="000000"/>
          <w:sz w:val="24"/>
          <w:szCs w:val="24"/>
          <w:lang w:val="uk-UA" w:eastAsia="ru-UA"/>
        </w:rPr>
        <w:t>до прийняття рішення про авторизацію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>, зобов’язуюсь повідомити Комісію про ці зміни (якщо не зможу надати інформацію із зазначених у довідці питань, викладу причину).</w:t>
      </w:r>
    </w:p>
    <w:p w14:paraId="254857A0" w14:textId="77777777" w:rsidR="009E5249" w:rsidRPr="009E5249" w:rsidRDefault="009E5249" w:rsidP="009E5249">
      <w:pPr>
        <w:shd w:val="clear" w:color="auto" w:fill="FFFFFF"/>
        <w:spacing w:after="150" w:line="240" w:lineRule="auto"/>
        <w:ind w:firstLine="450"/>
        <w:jc w:val="both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4" w:name="n527"/>
      <w:bookmarkEnd w:id="4"/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 xml:space="preserve">Фізична особа, яка надала ці дані, повідомлена та усвідомлює, що у випадку, передбаченому </w:t>
      </w:r>
      <w:r w:rsidR="00A522C4">
        <w:rPr>
          <w:rFonts w:eastAsia="Times New Roman" w:cs="Times New Roman"/>
          <w:color w:val="000000"/>
          <w:sz w:val="24"/>
          <w:szCs w:val="24"/>
          <w:lang w:val="uk-UA" w:eastAsia="ru-UA"/>
        </w:rPr>
        <w:t xml:space="preserve">чинним 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 xml:space="preserve">законодавством України, надана інформація може стати відомою іншим органам державної влади, та не заперечує проти перевірки </w:t>
      </w:r>
      <w:r w:rsidR="00A522C4">
        <w:rPr>
          <w:rFonts w:eastAsia="Times New Roman" w:cs="Times New Roman"/>
          <w:color w:val="000000"/>
          <w:sz w:val="24"/>
          <w:szCs w:val="24"/>
          <w:lang w:val="uk-UA" w:eastAsia="ru-UA"/>
        </w:rPr>
        <w:t>Комісією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 xml:space="preserve"> достовірності поданої інформації і персональних даних, що в ній містяться.</w:t>
      </w:r>
    </w:p>
    <w:p w14:paraId="635653D7" w14:textId="77777777" w:rsidR="009E5249" w:rsidRPr="009E5249" w:rsidRDefault="009E5249" w:rsidP="009E5249">
      <w:pPr>
        <w:shd w:val="clear" w:color="auto" w:fill="FFFFFF"/>
        <w:spacing w:after="150" w:line="240" w:lineRule="auto"/>
        <w:ind w:firstLine="450"/>
        <w:jc w:val="both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5" w:name="n528"/>
      <w:bookmarkEnd w:id="5"/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>Надана в довідці інформація відповідає тій, що надана заявнику.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9"/>
        <w:gridCol w:w="3533"/>
        <w:gridCol w:w="6018"/>
      </w:tblGrid>
      <w:tr w:rsidR="009E5249" w:rsidRPr="009E5249" w14:paraId="2379D2C7" w14:textId="77777777" w:rsidTr="009E5249">
        <w:trPr>
          <w:trHeight w:val="60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B3A39" w14:textId="77777777" w:rsidR="009E5249" w:rsidRPr="009E5249" w:rsidRDefault="009E5249" w:rsidP="009E5249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6" w:name="n529"/>
            <w:bookmarkEnd w:id="6"/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lastRenderedPageBreak/>
              <w:t>Керівник юридичної особи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54B63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 </w:t>
            </w:r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(підпис)</w:t>
            </w: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9F507" w14:textId="77777777" w:rsidR="009E5249" w:rsidRPr="009E5249" w:rsidRDefault="009E5249" w:rsidP="009E5249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____________________________ </w:t>
            </w:r>
            <w:r w:rsidRPr="009E5249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9E524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(П.І.Б.)</w:t>
            </w:r>
          </w:p>
        </w:tc>
      </w:tr>
    </w:tbl>
    <w:p w14:paraId="1397EFD7" w14:textId="299FD8CB" w:rsidR="009E5249" w:rsidRPr="009E5249" w:rsidRDefault="009E5249" w:rsidP="009E5249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7" w:name="n530"/>
      <w:bookmarkEnd w:id="7"/>
      <w:r w:rsidRPr="009E5249">
        <w:rPr>
          <w:rFonts w:eastAsia="Times New Roman" w:cs="Times New Roman"/>
          <w:color w:val="000000"/>
          <w:sz w:val="20"/>
          <w:szCs w:val="20"/>
          <w:lang w:val="uk-UA" w:eastAsia="ru-UA"/>
        </w:rPr>
        <w:t>__________ 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9E5249">
        <w:rPr>
          <w:rFonts w:eastAsia="Times New Roman" w:cs="Times New Roman"/>
          <w:color w:val="000000"/>
          <w:sz w:val="20"/>
          <w:szCs w:val="20"/>
          <w:lang w:val="uk-UA" w:eastAsia="ru-UA"/>
        </w:rPr>
        <w:t>* Керівники юридичної особи (крім банку) - керівник підприємства, установи, одноосібний виконавчий орган або члени колегіального виконавчого органу юридичної особи та члени ради (наглядової ради, спостережної ради) юридичної особи. Керівниками банку є голова, його заступники та члени ради банку, голова, його заступники та члени правління банку, головний бухгалтер банку та його заступники.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> 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9E5249">
        <w:rPr>
          <w:rFonts w:eastAsia="Times New Roman" w:cs="Times New Roman"/>
          <w:color w:val="000000"/>
          <w:sz w:val="20"/>
          <w:szCs w:val="20"/>
          <w:lang w:val="uk-UA" w:eastAsia="ru-UA"/>
        </w:rPr>
        <w:t xml:space="preserve">** Т - торговці цінними паперами, І - інвестиційні фонди, Б - біржі, С - </w:t>
      </w:r>
      <w:proofErr w:type="spellStart"/>
      <w:r w:rsidRPr="009E5249">
        <w:rPr>
          <w:rFonts w:eastAsia="Times New Roman" w:cs="Times New Roman"/>
          <w:color w:val="000000"/>
          <w:sz w:val="20"/>
          <w:szCs w:val="20"/>
          <w:lang w:val="uk-UA" w:eastAsia="ru-UA"/>
        </w:rPr>
        <w:t>саморегулівні</w:t>
      </w:r>
      <w:proofErr w:type="spellEnd"/>
      <w:r w:rsidRPr="009E5249">
        <w:rPr>
          <w:rFonts w:eastAsia="Times New Roman" w:cs="Times New Roman"/>
          <w:color w:val="000000"/>
          <w:sz w:val="20"/>
          <w:szCs w:val="20"/>
          <w:lang w:val="uk-UA" w:eastAsia="ru-UA"/>
        </w:rPr>
        <w:t xml:space="preserve"> організації, КУА - компанії з управління активами, О - інші юридичні особи, які не є професійними учасниками фондового ринку, СК - страхова компанія, ПФ - недержавний пенсійний фонд, ДУ - депозитарна установа, К - клірингова установа, ЦД - Центральний депозитарій цінних паперів, РЦ - Розрахунковий центр з обслуговування договорів на фінансових ринках.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> 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9E5249">
        <w:rPr>
          <w:rFonts w:eastAsia="Times New Roman" w:cs="Times New Roman"/>
          <w:color w:val="000000"/>
          <w:sz w:val="20"/>
          <w:szCs w:val="20"/>
          <w:lang w:val="uk-UA" w:eastAsia="ru-UA"/>
        </w:rPr>
        <w:t>*** Для фізичних осіб, які через свої релігійні переконання відмовляються від прийняття реєстраційного номера облікової картки платника податків, офіційно повідомили про це відповідний контролюючий орган та мають відмітку в паспорті.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t> </w:t>
      </w:r>
      <w:r w:rsidRPr="009E5249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</w:p>
    <w:p w14:paraId="46D8D2E3" w14:textId="77777777" w:rsidR="001330E9" w:rsidRPr="009E5249" w:rsidRDefault="001330E9">
      <w:pPr>
        <w:rPr>
          <w:lang w:val="uk-UA"/>
        </w:rPr>
      </w:pPr>
    </w:p>
    <w:sectPr w:rsidR="001330E9" w:rsidRPr="009E5249" w:rsidSect="00732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F7FB0" w14:textId="77777777" w:rsidR="00732A16" w:rsidRDefault="00732A16" w:rsidP="00732A16">
      <w:pPr>
        <w:spacing w:after="0" w:line="240" w:lineRule="auto"/>
      </w:pPr>
      <w:r>
        <w:separator/>
      </w:r>
    </w:p>
  </w:endnote>
  <w:endnote w:type="continuationSeparator" w:id="0">
    <w:p w14:paraId="02E2A2E9" w14:textId="77777777" w:rsidR="00732A16" w:rsidRDefault="00732A16" w:rsidP="00732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733B3" w14:textId="77777777" w:rsidR="00732A16" w:rsidRDefault="00732A1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0042116"/>
      <w:docPartObj>
        <w:docPartGallery w:val="Page Numbers (Bottom of Page)"/>
        <w:docPartUnique/>
      </w:docPartObj>
    </w:sdtPr>
    <w:sdtContent>
      <w:bookmarkStart w:id="8" w:name="_GoBack" w:displacedByCustomXml="prev"/>
      <w:bookmarkEnd w:id="8" w:displacedByCustomXml="prev"/>
      <w:p w14:paraId="5FBF4232" w14:textId="16EF9052" w:rsidR="00732A16" w:rsidRDefault="00732A1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74E3068" w14:textId="77777777" w:rsidR="00732A16" w:rsidRDefault="00732A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CF3BC" w14:textId="77777777" w:rsidR="00732A16" w:rsidRDefault="00732A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4F6A2" w14:textId="77777777" w:rsidR="00732A16" w:rsidRDefault="00732A16" w:rsidP="00732A16">
      <w:pPr>
        <w:spacing w:after="0" w:line="240" w:lineRule="auto"/>
      </w:pPr>
      <w:r>
        <w:separator/>
      </w:r>
    </w:p>
  </w:footnote>
  <w:footnote w:type="continuationSeparator" w:id="0">
    <w:p w14:paraId="4FBED620" w14:textId="77777777" w:rsidR="00732A16" w:rsidRDefault="00732A16" w:rsidP="00732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5D3E9" w14:textId="77777777" w:rsidR="00732A16" w:rsidRDefault="00732A1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4BEE2" w14:textId="77777777" w:rsidR="00732A16" w:rsidRDefault="00732A1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6724" w14:textId="77777777" w:rsidR="00732A16" w:rsidRDefault="00732A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C36C7"/>
    <w:multiLevelType w:val="multilevel"/>
    <w:tmpl w:val="2000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Arial" w:hint="default"/>
        <w:b w:val="0"/>
        <w:i w:val="0"/>
        <w:color w:val="auto"/>
        <w:sz w:val="22"/>
        <w:szCs w:val="22"/>
        <w:shd w:val="clear" w:color="auto" w:fill="auto"/>
        <w:lang w:val="uk-UA" w:eastAsia="ar-AE" w:bidi="ar-A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6144DB7"/>
    <w:multiLevelType w:val="multilevel"/>
    <w:tmpl w:val="2000001D"/>
    <w:styleLink w:val="3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249"/>
    <w:rsid w:val="001330E9"/>
    <w:rsid w:val="00286EB1"/>
    <w:rsid w:val="0037458F"/>
    <w:rsid w:val="006A2C55"/>
    <w:rsid w:val="00732A16"/>
    <w:rsid w:val="009E5249"/>
    <w:rsid w:val="00A522C4"/>
    <w:rsid w:val="00D9149A"/>
    <w:rsid w:val="00DC51F1"/>
    <w:rsid w:val="00F7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493B"/>
  <w15:chartTrackingRefBased/>
  <w15:docId w15:val="{486CF818-CF56-4893-A15E-A81EECE7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DC51F1"/>
    <w:pPr>
      <w:numPr>
        <w:numId w:val="1"/>
      </w:numPr>
    </w:pPr>
  </w:style>
  <w:style w:type="numbering" w:customStyle="1" w:styleId="3">
    <w:name w:val="Стиль3"/>
    <w:uiPriority w:val="99"/>
    <w:rsid w:val="006A2C55"/>
    <w:pPr>
      <w:numPr>
        <w:numId w:val="2"/>
      </w:numPr>
    </w:pPr>
  </w:style>
  <w:style w:type="paragraph" w:customStyle="1" w:styleId="rvps14">
    <w:name w:val="rvps14"/>
    <w:basedOn w:val="a"/>
    <w:rsid w:val="009E524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customStyle="1" w:styleId="rvps7">
    <w:name w:val="rvps7"/>
    <w:basedOn w:val="a"/>
    <w:rsid w:val="009E524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15">
    <w:name w:val="rvts15"/>
    <w:basedOn w:val="a0"/>
    <w:rsid w:val="009E5249"/>
  </w:style>
  <w:style w:type="paragraph" w:customStyle="1" w:styleId="rvps12">
    <w:name w:val="rvps12"/>
    <w:basedOn w:val="a"/>
    <w:rsid w:val="009E524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58">
    <w:name w:val="rvts58"/>
    <w:basedOn w:val="a0"/>
    <w:rsid w:val="009E5249"/>
  </w:style>
  <w:style w:type="paragraph" w:customStyle="1" w:styleId="rvps2">
    <w:name w:val="rvps2"/>
    <w:basedOn w:val="a"/>
    <w:rsid w:val="009E524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82">
    <w:name w:val="rvts82"/>
    <w:basedOn w:val="a0"/>
    <w:rsid w:val="009E5249"/>
  </w:style>
  <w:style w:type="character" w:styleId="a3">
    <w:name w:val="Hyperlink"/>
    <w:basedOn w:val="a0"/>
    <w:uiPriority w:val="99"/>
    <w:semiHidden/>
    <w:unhideWhenUsed/>
    <w:rsid w:val="009E5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32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2A16"/>
  </w:style>
  <w:style w:type="paragraph" w:styleId="a6">
    <w:name w:val="footer"/>
    <w:basedOn w:val="a"/>
    <w:link w:val="a7"/>
    <w:uiPriority w:val="99"/>
    <w:unhideWhenUsed/>
    <w:rsid w:val="00732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2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09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67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2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1803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Perelyhina-Kovalchuk Hanna</dc:creator>
  <cp:keywords/>
  <dc:description/>
  <cp:lastModifiedBy>Perelyhina-Kovalchuk Hanna</cp:lastModifiedBy>
  <cp:revision>3</cp:revision>
  <dcterms:created xsi:type="dcterms:W3CDTF">2019-06-27T11:38:00Z</dcterms:created>
  <dcterms:modified xsi:type="dcterms:W3CDTF">2019-06-27T14:53:00Z</dcterms:modified>
</cp:coreProperties>
</file>